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42" w:rsidRPr="00235742" w:rsidRDefault="00235742" w:rsidP="00235742">
      <w:pPr>
        <w:spacing w:after="0" w:line="195" w:lineRule="atLeast"/>
        <w:textAlignment w:val="baseline"/>
        <w:rPr>
          <w:rFonts w:ascii="Trebuchet MS" w:eastAsia="Times New Roman" w:hAnsi="Trebuchet MS" w:cs="Times New Roman"/>
          <w:color w:val="717174"/>
          <w:sz w:val="20"/>
          <w:szCs w:val="20"/>
        </w:rPr>
      </w:pPr>
      <w:r w:rsidRPr="00235742">
        <w:rPr>
          <w:rFonts w:ascii="Trebuchet MS" w:eastAsia="Times New Roman" w:hAnsi="Trebuchet MS" w:cs="Times New Roman"/>
          <w:noProof/>
          <w:color w:val="0066CC"/>
          <w:sz w:val="20"/>
          <w:szCs w:val="20"/>
          <w:bdr w:val="none" w:sz="0" w:space="0" w:color="auto" w:frame="1"/>
        </w:rPr>
        <w:drawing>
          <wp:inline distT="0" distB="0" distL="0" distR="0" wp14:anchorId="78EE82B3" wp14:editId="0780E896">
            <wp:extent cx="2409825" cy="1009650"/>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235742">
        <w:rPr>
          <w:rFonts w:ascii="Trebuchet MS" w:eastAsia="Times New Roman" w:hAnsi="Trebuchet MS" w:cs="Times New Roman"/>
          <w:noProof/>
          <w:color w:val="0066CC"/>
          <w:sz w:val="20"/>
          <w:szCs w:val="20"/>
          <w:bdr w:val="none" w:sz="0" w:space="0" w:color="auto" w:frame="1"/>
        </w:rPr>
        <w:drawing>
          <wp:inline distT="0" distB="0" distL="0" distR="0" wp14:anchorId="71190BBA" wp14:editId="474B3A12">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235742" w:rsidRPr="00235742" w:rsidRDefault="00235742" w:rsidP="00235742">
      <w:pPr>
        <w:spacing w:after="0" w:line="195" w:lineRule="atLeast"/>
        <w:textAlignment w:val="baseline"/>
        <w:rPr>
          <w:rFonts w:ascii="Trebuchet MS" w:eastAsia="Times New Roman" w:hAnsi="Trebuchet MS" w:cs="Times New Roman"/>
          <w:color w:val="717174"/>
          <w:sz w:val="18"/>
          <w:szCs w:val="18"/>
        </w:rPr>
      </w:pPr>
      <w:hyperlink r:id="rId9" w:history="1">
        <w:r w:rsidRPr="00235742">
          <w:rPr>
            <w:rFonts w:ascii="Trebuchet MS" w:eastAsia="Times New Roman" w:hAnsi="Trebuchet MS" w:cs="Times New Roman"/>
            <w:caps/>
            <w:color w:val="FFFFFF"/>
            <w:sz w:val="18"/>
            <w:szCs w:val="18"/>
            <w:u w:val="single"/>
            <w:bdr w:val="none" w:sz="0" w:space="0" w:color="auto" w:frame="1"/>
          </w:rPr>
          <w:t>GET HELP NOW</w:t>
        </w:r>
      </w:hyperlink>
    </w:p>
    <w:p w:rsidR="00235742" w:rsidRPr="00235742" w:rsidRDefault="00235742" w:rsidP="00235742">
      <w:pPr>
        <w:pBdr>
          <w:bottom w:val="single" w:sz="6" w:space="1" w:color="auto"/>
        </w:pBdr>
        <w:spacing w:after="0" w:line="240" w:lineRule="auto"/>
        <w:jc w:val="center"/>
        <w:rPr>
          <w:rFonts w:ascii="Arial" w:eastAsia="Times New Roman" w:hAnsi="Arial" w:cs="Arial"/>
          <w:vanish/>
          <w:sz w:val="16"/>
          <w:szCs w:val="16"/>
        </w:rPr>
      </w:pPr>
      <w:r w:rsidRPr="00235742">
        <w:rPr>
          <w:rFonts w:ascii="Arial" w:eastAsia="Times New Roman" w:hAnsi="Arial" w:cs="Arial"/>
          <w:vanish/>
          <w:sz w:val="16"/>
          <w:szCs w:val="16"/>
        </w:rPr>
        <w:t>Top of Form</w:t>
      </w:r>
    </w:p>
    <w:p w:rsidR="00235742" w:rsidRPr="00235742" w:rsidRDefault="00235742" w:rsidP="00235742">
      <w:pPr>
        <w:spacing w:after="0" w:line="195" w:lineRule="atLeast"/>
        <w:textAlignment w:val="baseline"/>
        <w:rPr>
          <w:rFonts w:ascii="Trebuchet MS" w:eastAsia="Times New Roman" w:hAnsi="Trebuchet MS" w:cs="Times New Roman"/>
          <w:color w:val="717174"/>
          <w:sz w:val="20"/>
          <w:szCs w:val="20"/>
        </w:rPr>
      </w:pPr>
      <w:bookmarkStart w:id="0" w:name="_GoBack"/>
      <w:r w:rsidRPr="00235742">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2540</wp:posOffset>
            </wp:positionV>
            <wp:extent cx="8229600" cy="1497089"/>
            <wp:effectExtent l="0" t="0" r="0" b="8255"/>
            <wp:wrapTopAndBottom/>
            <wp:docPr id="6" name="Picture 6" descr="http://www.nationaleatingdisorders.org/sites/default/files/learn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ationaleatingdisorders.org/sites/default/files/learn_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149708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35742" w:rsidRPr="00235742" w:rsidRDefault="00235742" w:rsidP="00235742">
      <w:pPr>
        <w:spacing w:after="0" w:line="300" w:lineRule="atLeast"/>
        <w:textAlignment w:val="baseline"/>
        <w:outlineLvl w:val="1"/>
        <w:rPr>
          <w:rFonts w:ascii="Trebuchet MS" w:eastAsia="Times New Roman" w:hAnsi="Trebuchet MS" w:cs="Times New Roman"/>
          <w:color w:val="6EB43F"/>
          <w:sz w:val="26"/>
          <w:szCs w:val="26"/>
        </w:rPr>
      </w:pPr>
      <w:r w:rsidRPr="00235742">
        <w:rPr>
          <w:rFonts w:ascii="Trebuchet MS" w:eastAsia="Times New Roman" w:hAnsi="Trebuchet MS" w:cs="Times New Roman"/>
          <w:color w:val="6EB43F"/>
          <w:sz w:val="26"/>
          <w:szCs w:val="26"/>
        </w:rPr>
        <w:t>10 Steps to Positive Body Image</w:t>
      </w:r>
    </w:p>
    <w:p w:rsidR="00235742" w:rsidRPr="00235742" w:rsidRDefault="00235742" w:rsidP="00235742">
      <w:pPr>
        <w:spacing w:after="0" w:line="300" w:lineRule="atLeast"/>
        <w:textAlignment w:val="baseline"/>
        <w:rPr>
          <w:rFonts w:ascii="Trebuchet MS" w:eastAsia="Times New Roman" w:hAnsi="Trebuchet MS" w:cs="Times New Roman"/>
          <w:b/>
          <w:bCs/>
          <w:color w:val="005DAB"/>
          <w:sz w:val="18"/>
          <w:szCs w:val="18"/>
        </w:rPr>
      </w:pPr>
      <w:r w:rsidRPr="00235742">
        <w:rPr>
          <w:rFonts w:ascii="Trebuchet MS" w:eastAsia="Times New Roman" w:hAnsi="Trebuchet MS" w:cs="Times New Roman"/>
          <w:b/>
          <w:bCs/>
          <w:color w:val="005DAB"/>
          <w:sz w:val="18"/>
          <w:szCs w:val="18"/>
        </w:rPr>
        <w:t>One list cannot automatically tell you how to turn negative body thoughts into positive body image, but it can introduce you to healthier ways of looking at yourself and your body.  The more you practice these new thought patterns, the better you will feel about who you are and the body you naturally have.</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Appreciate all that your body can do.  Every day your body carries you closer to your dreams.  Celebrate all of the amazing things your body does for you—running, dancing, breathing, laughing, dreaming, etc.</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Keep a top-ten list of things you like about yourself—things that aren’t related to how much you weigh or what you look like.  Read your list often.  Add to it as you become aware of more things to like about yourself.</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Remind yourself that “true beauty” is not simply skin deep.  When you feel good about yourself and who you are, you carry yourself with a sense of confidence, self-acceptance, and openness that makes you beautiful regardless of whether you physically look like a supermodel.  Beauty is a state of mind, not a state of your body.</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Look at yourself as a whole person.  When you see yourself in a mirror or in your mind, choose not to focus on specific body parts.  See yourself as you want others to see you–as a whole person.</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Surround yourself with positive people.  It is easier to feel good about yourself and your body when you are around others who are supportive and who recognize the importance of liking yourself just as you naturally are.</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Shut down those voices in your head that tell you your body is not “right” or that you are a “bad” person.  You can overpower those negative thoughts with positive ones.  The next time you start to tear yourself down, build yourself back up with a few quick affirmations that work for you. </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Wear clothes that are comfortable and that make you feel good about your body.  Work with your body, not against it.</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Become a critical viewer of social and media messages.  Pay attention to images, slogans, or attitudes that make you feel bad about yourself or your body.  Protest these messages:  write a letter to the advertiser or talk back to the image or message</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lastRenderedPageBreak/>
        <w:t xml:space="preserve">Do something nice for yourself--something that lets your body know you appreciate </w:t>
      </w:r>
      <w:proofErr w:type="gramStart"/>
      <w:r w:rsidRPr="00235742">
        <w:rPr>
          <w:rFonts w:ascii="Trebuchet MS" w:eastAsia="Times New Roman" w:hAnsi="Trebuchet MS" w:cs="Times New Roman"/>
          <w:color w:val="000000"/>
          <w:sz w:val="18"/>
          <w:szCs w:val="18"/>
        </w:rPr>
        <w:t>it.</w:t>
      </w:r>
      <w:proofErr w:type="gramEnd"/>
      <w:r w:rsidRPr="00235742">
        <w:rPr>
          <w:rFonts w:ascii="Trebuchet MS" w:eastAsia="Times New Roman" w:hAnsi="Trebuchet MS" w:cs="Times New Roman"/>
          <w:color w:val="000000"/>
          <w:sz w:val="18"/>
          <w:szCs w:val="18"/>
        </w:rPr>
        <w:t xml:space="preserve">  Take a bubble bath, make time for a nap, </w:t>
      </w:r>
      <w:proofErr w:type="gramStart"/>
      <w:r w:rsidRPr="00235742">
        <w:rPr>
          <w:rFonts w:ascii="Trebuchet MS" w:eastAsia="Times New Roman" w:hAnsi="Trebuchet MS" w:cs="Times New Roman"/>
          <w:color w:val="000000"/>
          <w:sz w:val="18"/>
          <w:szCs w:val="18"/>
        </w:rPr>
        <w:t>find</w:t>
      </w:r>
      <w:proofErr w:type="gramEnd"/>
      <w:r w:rsidRPr="00235742">
        <w:rPr>
          <w:rFonts w:ascii="Trebuchet MS" w:eastAsia="Times New Roman" w:hAnsi="Trebuchet MS" w:cs="Times New Roman"/>
          <w:color w:val="000000"/>
          <w:sz w:val="18"/>
          <w:szCs w:val="18"/>
        </w:rPr>
        <w:t xml:space="preserve"> a peaceful place outside to relax.</w:t>
      </w:r>
    </w:p>
    <w:p w:rsidR="00235742" w:rsidRPr="00235742" w:rsidRDefault="00235742" w:rsidP="00235742">
      <w:pPr>
        <w:numPr>
          <w:ilvl w:val="0"/>
          <w:numId w:val="3"/>
        </w:numPr>
        <w:spacing w:after="150" w:line="300" w:lineRule="atLeast"/>
        <w:ind w:left="300"/>
        <w:textAlignment w:val="baseline"/>
        <w:rPr>
          <w:rFonts w:ascii="Trebuchet MS" w:eastAsia="Times New Roman" w:hAnsi="Trebuchet MS" w:cs="Times New Roman"/>
          <w:color w:val="000000"/>
          <w:sz w:val="18"/>
          <w:szCs w:val="18"/>
        </w:rPr>
      </w:pPr>
      <w:r w:rsidRPr="00235742">
        <w:rPr>
          <w:rFonts w:ascii="Trebuchet MS" w:eastAsia="Times New Roman" w:hAnsi="Trebuchet MS" w:cs="Times New Roman"/>
          <w:color w:val="000000"/>
          <w:sz w:val="18"/>
          <w:szCs w:val="18"/>
        </w:rPr>
        <w:t>Use the time and energy that you might have spent worrying about food, calories, and your weight to do something to help others.  Sometimes reaching out to other people can help you feel better about yourself and can make a positive change in our world.</w:t>
      </w:r>
    </w:p>
    <w:p w:rsidR="00241637" w:rsidRDefault="00241637"/>
    <w:sectPr w:rsidR="0024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5590A"/>
    <w:multiLevelType w:val="multilevel"/>
    <w:tmpl w:val="435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42494"/>
    <w:multiLevelType w:val="multilevel"/>
    <w:tmpl w:val="FC9A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12032B"/>
    <w:multiLevelType w:val="multilevel"/>
    <w:tmpl w:val="70D0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42"/>
    <w:rsid w:val="00235742"/>
    <w:rsid w:val="0024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B5995-F792-45D4-B421-B4DEF02B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87279">
      <w:bodyDiv w:val="1"/>
      <w:marLeft w:val="0"/>
      <w:marRight w:val="0"/>
      <w:marTop w:val="0"/>
      <w:marBottom w:val="0"/>
      <w:divBdr>
        <w:top w:val="none" w:sz="0" w:space="0" w:color="auto"/>
        <w:left w:val="none" w:sz="0" w:space="0" w:color="auto"/>
        <w:bottom w:val="none" w:sz="0" w:space="0" w:color="auto"/>
        <w:right w:val="none" w:sz="0" w:space="0" w:color="auto"/>
      </w:divBdr>
      <w:divsChild>
        <w:div w:id="909121622">
          <w:marLeft w:val="0"/>
          <w:marRight w:val="0"/>
          <w:marTop w:val="0"/>
          <w:marBottom w:val="0"/>
          <w:divBdr>
            <w:top w:val="none" w:sz="0" w:space="0" w:color="auto"/>
            <w:left w:val="none" w:sz="0" w:space="0" w:color="auto"/>
            <w:bottom w:val="none" w:sz="0" w:space="0" w:color="auto"/>
            <w:right w:val="none" w:sz="0" w:space="0" w:color="auto"/>
          </w:divBdr>
          <w:divsChild>
            <w:div w:id="526791465">
              <w:marLeft w:val="0"/>
              <w:marRight w:val="0"/>
              <w:marTop w:val="0"/>
              <w:marBottom w:val="0"/>
              <w:divBdr>
                <w:top w:val="none" w:sz="0" w:space="0" w:color="auto"/>
                <w:left w:val="none" w:sz="0" w:space="0" w:color="auto"/>
                <w:bottom w:val="none" w:sz="0" w:space="0" w:color="auto"/>
                <w:right w:val="none" w:sz="0" w:space="0" w:color="auto"/>
              </w:divBdr>
              <w:divsChild>
                <w:div w:id="1174800321">
                  <w:marLeft w:val="0"/>
                  <w:marRight w:val="0"/>
                  <w:marTop w:val="0"/>
                  <w:marBottom w:val="0"/>
                  <w:divBdr>
                    <w:top w:val="none" w:sz="0" w:space="0" w:color="auto"/>
                    <w:left w:val="none" w:sz="0" w:space="0" w:color="auto"/>
                    <w:bottom w:val="none" w:sz="0" w:space="0" w:color="auto"/>
                    <w:right w:val="none" w:sz="0" w:space="0" w:color="auto"/>
                  </w:divBdr>
                  <w:divsChild>
                    <w:div w:id="913587330">
                      <w:marLeft w:val="0"/>
                      <w:marRight w:val="0"/>
                      <w:marTop w:val="0"/>
                      <w:marBottom w:val="0"/>
                      <w:divBdr>
                        <w:top w:val="none" w:sz="0" w:space="0" w:color="auto"/>
                        <w:left w:val="none" w:sz="0" w:space="0" w:color="auto"/>
                        <w:bottom w:val="none" w:sz="0" w:space="0" w:color="auto"/>
                        <w:right w:val="none" w:sz="0" w:space="0" w:color="auto"/>
                      </w:divBdr>
                      <w:divsChild>
                        <w:div w:id="619995857">
                          <w:marLeft w:val="0"/>
                          <w:marRight w:val="0"/>
                          <w:marTop w:val="0"/>
                          <w:marBottom w:val="0"/>
                          <w:divBdr>
                            <w:top w:val="none" w:sz="0" w:space="0" w:color="auto"/>
                            <w:left w:val="none" w:sz="0" w:space="0" w:color="auto"/>
                            <w:bottom w:val="none" w:sz="0" w:space="0" w:color="auto"/>
                            <w:right w:val="none" w:sz="0" w:space="0" w:color="auto"/>
                          </w:divBdr>
                        </w:div>
                        <w:div w:id="519707888">
                          <w:marLeft w:val="0"/>
                          <w:marRight w:val="0"/>
                          <w:marTop w:val="0"/>
                          <w:marBottom w:val="0"/>
                          <w:divBdr>
                            <w:top w:val="none" w:sz="0" w:space="0" w:color="auto"/>
                            <w:left w:val="none" w:sz="0" w:space="0" w:color="auto"/>
                            <w:bottom w:val="none" w:sz="0" w:space="0" w:color="auto"/>
                            <w:right w:val="none" w:sz="0" w:space="0" w:color="auto"/>
                          </w:divBdr>
                          <w:divsChild>
                            <w:div w:id="934704281">
                              <w:marLeft w:val="0"/>
                              <w:marRight w:val="0"/>
                              <w:marTop w:val="0"/>
                              <w:marBottom w:val="0"/>
                              <w:divBdr>
                                <w:top w:val="none" w:sz="0" w:space="0" w:color="auto"/>
                                <w:left w:val="none" w:sz="0" w:space="0" w:color="auto"/>
                                <w:bottom w:val="none" w:sz="0" w:space="0" w:color="auto"/>
                                <w:right w:val="none" w:sz="0" w:space="0" w:color="auto"/>
                              </w:divBdr>
                              <w:divsChild>
                                <w:div w:id="518080638">
                                  <w:marLeft w:val="150"/>
                                  <w:marRight w:val="0"/>
                                  <w:marTop w:val="0"/>
                                  <w:marBottom w:val="0"/>
                                  <w:divBdr>
                                    <w:top w:val="none" w:sz="0" w:space="0" w:color="auto"/>
                                    <w:left w:val="none" w:sz="0" w:space="0" w:color="auto"/>
                                    <w:bottom w:val="none" w:sz="0" w:space="0" w:color="auto"/>
                                    <w:right w:val="none" w:sz="0" w:space="0" w:color="auto"/>
                                  </w:divBdr>
                                  <w:divsChild>
                                    <w:div w:id="682168335">
                                      <w:marLeft w:val="0"/>
                                      <w:marRight w:val="0"/>
                                      <w:marTop w:val="0"/>
                                      <w:marBottom w:val="0"/>
                                      <w:divBdr>
                                        <w:top w:val="none" w:sz="0" w:space="0" w:color="auto"/>
                                        <w:left w:val="none" w:sz="0" w:space="0" w:color="auto"/>
                                        <w:bottom w:val="none" w:sz="0" w:space="0" w:color="auto"/>
                                        <w:right w:val="none" w:sz="0" w:space="0" w:color="auto"/>
                                      </w:divBdr>
                                      <w:divsChild>
                                        <w:div w:id="1524635754">
                                          <w:marLeft w:val="0"/>
                                          <w:marRight w:val="0"/>
                                          <w:marTop w:val="0"/>
                                          <w:marBottom w:val="0"/>
                                          <w:divBdr>
                                            <w:top w:val="none" w:sz="0" w:space="0" w:color="auto"/>
                                            <w:left w:val="none" w:sz="0" w:space="0" w:color="auto"/>
                                            <w:bottom w:val="none" w:sz="0" w:space="0" w:color="auto"/>
                                            <w:right w:val="none" w:sz="0" w:space="0" w:color="auto"/>
                                          </w:divBdr>
                                          <w:divsChild>
                                            <w:div w:id="433398944">
                                              <w:marLeft w:val="0"/>
                                              <w:marRight w:val="0"/>
                                              <w:marTop w:val="240"/>
                                              <w:marBottom w:val="240"/>
                                              <w:divBdr>
                                                <w:top w:val="none" w:sz="0" w:space="0" w:color="auto"/>
                                                <w:left w:val="none" w:sz="0" w:space="0" w:color="auto"/>
                                                <w:bottom w:val="none" w:sz="0" w:space="0" w:color="auto"/>
                                                <w:right w:val="none" w:sz="0" w:space="0" w:color="auto"/>
                                              </w:divBdr>
                                            </w:div>
                                            <w:div w:id="413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0987">
                              <w:marLeft w:val="0"/>
                              <w:marRight w:val="0"/>
                              <w:marTop w:val="0"/>
                              <w:marBottom w:val="0"/>
                              <w:divBdr>
                                <w:top w:val="none" w:sz="0" w:space="0" w:color="auto"/>
                                <w:left w:val="none" w:sz="0" w:space="0" w:color="auto"/>
                                <w:bottom w:val="none" w:sz="0" w:space="0" w:color="auto"/>
                                <w:right w:val="none" w:sz="0" w:space="0" w:color="auto"/>
                              </w:divBdr>
                              <w:divsChild>
                                <w:div w:id="1280602499">
                                  <w:marLeft w:val="0"/>
                                  <w:marRight w:val="0"/>
                                  <w:marTop w:val="0"/>
                                  <w:marBottom w:val="0"/>
                                  <w:divBdr>
                                    <w:top w:val="none" w:sz="0" w:space="0" w:color="auto"/>
                                    <w:left w:val="none" w:sz="0" w:space="0" w:color="auto"/>
                                    <w:bottom w:val="none" w:sz="0" w:space="0" w:color="auto"/>
                                    <w:right w:val="none" w:sz="0" w:space="0" w:color="auto"/>
                                  </w:divBdr>
                                </w:div>
                                <w:div w:id="5338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1332">
                      <w:marLeft w:val="0"/>
                      <w:marRight w:val="0"/>
                      <w:marTop w:val="0"/>
                      <w:marBottom w:val="0"/>
                      <w:divBdr>
                        <w:top w:val="none" w:sz="0" w:space="0" w:color="auto"/>
                        <w:left w:val="none" w:sz="0" w:space="0" w:color="auto"/>
                        <w:bottom w:val="none" w:sz="0" w:space="0" w:color="auto"/>
                        <w:right w:val="none" w:sz="0" w:space="0" w:color="auto"/>
                      </w:divBdr>
                    </w:div>
                  </w:divsChild>
                </w:div>
                <w:div w:id="211039672">
                  <w:marLeft w:val="0"/>
                  <w:marRight w:val="0"/>
                  <w:marTop w:val="0"/>
                  <w:marBottom w:val="0"/>
                  <w:divBdr>
                    <w:top w:val="none" w:sz="0" w:space="0" w:color="auto"/>
                    <w:left w:val="none" w:sz="0" w:space="0" w:color="auto"/>
                    <w:bottom w:val="none" w:sz="0" w:space="0" w:color="auto"/>
                    <w:right w:val="none" w:sz="0" w:space="0" w:color="auto"/>
                  </w:divBdr>
                </w:div>
                <w:div w:id="351882316">
                  <w:marLeft w:val="0"/>
                  <w:marRight w:val="0"/>
                  <w:marTop w:val="0"/>
                  <w:marBottom w:val="0"/>
                  <w:divBdr>
                    <w:top w:val="none" w:sz="0" w:space="0" w:color="auto"/>
                    <w:left w:val="none" w:sz="0" w:space="0" w:color="auto"/>
                    <w:bottom w:val="none" w:sz="0" w:space="0" w:color="auto"/>
                    <w:right w:val="none" w:sz="0" w:space="0" w:color="auto"/>
                  </w:divBdr>
                  <w:divsChild>
                    <w:div w:id="1991052868">
                      <w:marLeft w:val="0"/>
                      <w:marRight w:val="0"/>
                      <w:marTop w:val="0"/>
                      <w:marBottom w:val="0"/>
                      <w:divBdr>
                        <w:top w:val="none" w:sz="0" w:space="0" w:color="auto"/>
                        <w:left w:val="none" w:sz="0" w:space="0" w:color="auto"/>
                        <w:bottom w:val="none" w:sz="0" w:space="0" w:color="auto"/>
                        <w:right w:val="none" w:sz="0" w:space="0" w:color="auto"/>
                      </w:divBdr>
                      <w:divsChild>
                        <w:div w:id="2026321045">
                          <w:marLeft w:val="0"/>
                          <w:marRight w:val="0"/>
                          <w:marTop w:val="0"/>
                          <w:marBottom w:val="225"/>
                          <w:divBdr>
                            <w:top w:val="none" w:sz="0" w:space="0" w:color="auto"/>
                            <w:left w:val="none" w:sz="0" w:space="0" w:color="auto"/>
                            <w:bottom w:val="none" w:sz="0" w:space="0" w:color="auto"/>
                            <w:right w:val="none" w:sz="0" w:space="0" w:color="auto"/>
                          </w:divBdr>
                          <w:divsChild>
                            <w:div w:id="1555236644">
                              <w:marLeft w:val="0"/>
                              <w:marRight w:val="0"/>
                              <w:marTop w:val="0"/>
                              <w:marBottom w:val="0"/>
                              <w:divBdr>
                                <w:top w:val="none" w:sz="0" w:space="0" w:color="auto"/>
                                <w:left w:val="none" w:sz="0" w:space="0" w:color="auto"/>
                                <w:bottom w:val="none" w:sz="0" w:space="0" w:color="auto"/>
                                <w:right w:val="none" w:sz="0" w:space="0" w:color="auto"/>
                              </w:divBdr>
                            </w:div>
                          </w:divsChild>
                        </w:div>
                        <w:div w:id="1532917308">
                          <w:marLeft w:val="0"/>
                          <w:marRight w:val="0"/>
                          <w:marTop w:val="0"/>
                          <w:marBottom w:val="225"/>
                          <w:divBdr>
                            <w:top w:val="none" w:sz="0" w:space="0" w:color="auto"/>
                            <w:left w:val="none" w:sz="0" w:space="0" w:color="auto"/>
                            <w:bottom w:val="none" w:sz="0" w:space="0" w:color="auto"/>
                            <w:right w:val="none" w:sz="0" w:space="0" w:color="auto"/>
                          </w:divBdr>
                        </w:div>
                      </w:divsChild>
                    </w:div>
                    <w:div w:id="1633907077">
                      <w:marLeft w:val="0"/>
                      <w:marRight w:val="0"/>
                      <w:marTop w:val="0"/>
                      <w:marBottom w:val="0"/>
                      <w:divBdr>
                        <w:top w:val="none" w:sz="0" w:space="0" w:color="auto"/>
                        <w:left w:val="none" w:sz="0" w:space="0" w:color="auto"/>
                        <w:bottom w:val="none" w:sz="0" w:space="0" w:color="auto"/>
                        <w:right w:val="none" w:sz="0" w:space="0" w:color="auto"/>
                      </w:divBdr>
                      <w:divsChild>
                        <w:div w:id="455875058">
                          <w:marLeft w:val="0"/>
                          <w:marRight w:val="0"/>
                          <w:marTop w:val="0"/>
                          <w:marBottom w:val="0"/>
                          <w:divBdr>
                            <w:top w:val="none" w:sz="0" w:space="0" w:color="auto"/>
                            <w:left w:val="none" w:sz="0" w:space="0" w:color="auto"/>
                            <w:bottom w:val="none" w:sz="0" w:space="0" w:color="auto"/>
                            <w:right w:val="none" w:sz="0" w:space="0" w:color="auto"/>
                          </w:divBdr>
                          <w:divsChild>
                            <w:div w:id="1634092364">
                              <w:marLeft w:val="0"/>
                              <w:marRight w:val="0"/>
                              <w:marTop w:val="0"/>
                              <w:marBottom w:val="0"/>
                              <w:divBdr>
                                <w:top w:val="none" w:sz="0" w:space="0" w:color="auto"/>
                                <w:left w:val="none" w:sz="0" w:space="0" w:color="auto"/>
                                <w:bottom w:val="none" w:sz="0" w:space="0" w:color="auto"/>
                                <w:right w:val="none" w:sz="0" w:space="0" w:color="auto"/>
                              </w:divBdr>
                            </w:div>
                          </w:divsChild>
                        </w:div>
                        <w:div w:id="1749300567">
                          <w:marLeft w:val="0"/>
                          <w:marRight w:val="0"/>
                          <w:marTop w:val="0"/>
                          <w:marBottom w:val="0"/>
                          <w:divBdr>
                            <w:top w:val="none" w:sz="0" w:space="0" w:color="auto"/>
                            <w:left w:val="none" w:sz="0" w:space="0" w:color="auto"/>
                            <w:bottom w:val="none" w:sz="0" w:space="0" w:color="auto"/>
                            <w:right w:val="none" w:sz="0" w:space="0" w:color="auto"/>
                          </w:divBdr>
                          <w:divsChild>
                            <w:div w:id="16003271">
                              <w:marLeft w:val="0"/>
                              <w:marRight w:val="0"/>
                              <w:marTop w:val="0"/>
                              <w:marBottom w:val="0"/>
                              <w:divBdr>
                                <w:top w:val="none" w:sz="0" w:space="0" w:color="auto"/>
                                <w:left w:val="none" w:sz="0" w:space="0" w:color="auto"/>
                                <w:bottom w:val="none" w:sz="0" w:space="0" w:color="auto"/>
                                <w:right w:val="none" w:sz="0" w:space="0" w:color="auto"/>
                              </w:divBdr>
                              <w:divsChild>
                                <w:div w:id="352347673">
                                  <w:marLeft w:val="0"/>
                                  <w:marRight w:val="0"/>
                                  <w:marTop w:val="0"/>
                                  <w:marBottom w:val="0"/>
                                  <w:divBdr>
                                    <w:top w:val="none" w:sz="0" w:space="0" w:color="auto"/>
                                    <w:left w:val="none" w:sz="0" w:space="0" w:color="auto"/>
                                    <w:bottom w:val="none" w:sz="0" w:space="0" w:color="auto"/>
                                    <w:right w:val="none" w:sz="0" w:space="0" w:color="auto"/>
                                  </w:divBdr>
                                  <w:divsChild>
                                    <w:div w:id="1195386329">
                                      <w:marLeft w:val="0"/>
                                      <w:marRight w:val="0"/>
                                      <w:marTop w:val="0"/>
                                      <w:marBottom w:val="0"/>
                                      <w:divBdr>
                                        <w:top w:val="none" w:sz="0" w:space="0" w:color="auto"/>
                                        <w:left w:val="none" w:sz="0" w:space="0" w:color="auto"/>
                                        <w:bottom w:val="none" w:sz="0" w:space="0" w:color="auto"/>
                                        <w:right w:val="none" w:sz="0" w:space="0" w:color="auto"/>
                                      </w:divBdr>
                                      <w:divsChild>
                                        <w:div w:id="1025670581">
                                          <w:marLeft w:val="0"/>
                                          <w:marRight w:val="0"/>
                                          <w:marTop w:val="0"/>
                                          <w:marBottom w:val="0"/>
                                          <w:divBdr>
                                            <w:top w:val="none" w:sz="0" w:space="0" w:color="auto"/>
                                            <w:left w:val="none" w:sz="0" w:space="0" w:color="auto"/>
                                            <w:bottom w:val="none" w:sz="0" w:space="0" w:color="auto"/>
                                            <w:right w:val="none" w:sz="0" w:space="0" w:color="auto"/>
                                          </w:divBdr>
                                          <w:divsChild>
                                            <w:div w:id="2010012360">
                                              <w:marLeft w:val="0"/>
                                              <w:marRight w:val="0"/>
                                              <w:marTop w:val="0"/>
                                              <w:marBottom w:val="0"/>
                                              <w:divBdr>
                                                <w:top w:val="none" w:sz="0" w:space="0" w:color="auto"/>
                                                <w:left w:val="none" w:sz="0" w:space="0" w:color="auto"/>
                                                <w:bottom w:val="none" w:sz="0" w:space="0" w:color="auto"/>
                                                <w:right w:val="none" w:sz="0" w:space="0" w:color="auto"/>
                                              </w:divBdr>
                                              <w:divsChild>
                                                <w:div w:id="1288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roud2b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nationaleatingdisorders.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tionaleatingdisorders.org/find-help-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2016-08-16T19:34:00Z</dcterms:created>
  <dcterms:modified xsi:type="dcterms:W3CDTF">2016-08-16T19:35:00Z</dcterms:modified>
</cp:coreProperties>
</file>